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708" w:rsidRDefault="00CC3BB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C3BB1">
        <w:rPr>
          <w:rFonts w:ascii="Times New Roman" w:hAnsi="Times New Roman" w:cs="Times New Roman"/>
          <w:sz w:val="28"/>
          <w:szCs w:val="28"/>
        </w:rPr>
        <w:t>Программное обеспечение «Система интеллектуального мониторинга производственного оборудования «</w:t>
      </w:r>
      <w:proofErr w:type="spellStart"/>
      <w:r w:rsidRPr="00CC3BB1">
        <w:rPr>
          <w:rFonts w:ascii="Times New Roman" w:hAnsi="Times New Roman" w:cs="Times New Roman"/>
          <w:sz w:val="28"/>
          <w:szCs w:val="28"/>
        </w:rPr>
        <w:t>Predicta</w:t>
      </w:r>
      <w:proofErr w:type="spellEnd"/>
      <w:r w:rsidRPr="00CC3B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BB1">
        <w:rPr>
          <w:rFonts w:ascii="Times New Roman" w:hAnsi="Times New Roman" w:cs="Times New Roman"/>
          <w:sz w:val="28"/>
          <w:szCs w:val="28"/>
        </w:rPr>
        <w:t>Smar</w:t>
      </w:r>
      <w:r>
        <w:rPr>
          <w:rFonts w:ascii="Times New Roman" w:hAnsi="Times New Roman" w:cs="Times New Roman"/>
          <w:sz w:val="28"/>
          <w:szCs w:val="28"/>
        </w:rPr>
        <w:t>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monitoring</w:t>
      </w:r>
      <w:proofErr w:type="spellEnd"/>
      <w:r>
        <w:rPr>
          <w:rFonts w:ascii="Times New Roman" w:hAnsi="Times New Roman" w:cs="Times New Roman"/>
          <w:sz w:val="28"/>
          <w:szCs w:val="28"/>
        </w:rPr>
        <w:t>». Серверная версия</w:t>
      </w:r>
      <w:r w:rsidRPr="00CC3BB1">
        <w:rPr>
          <w:rFonts w:ascii="Times New Roman" w:hAnsi="Times New Roman" w:cs="Times New Roman"/>
          <w:sz w:val="28"/>
          <w:szCs w:val="28"/>
        </w:rPr>
        <w:t xml:space="preserve"> предназначено для предиктивной аналитики состояния промышленного оборудования. Основные функции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CC3BB1" w:rsidRDefault="00CC3BB1" w:rsidP="00CC3BB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proofErr w:type="spellStart"/>
      <w:r w:rsidRPr="00CC3BB1">
        <w:rPr>
          <w:rFonts w:ascii="Times New Roman" w:hAnsi="Times New Roman" w:cs="Times New Roman"/>
          <w:sz w:val="28"/>
          <w:szCs w:val="28"/>
          <w:lang w:val="en-US"/>
        </w:rPr>
        <w:t>бор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хранение</w:t>
      </w:r>
      <w:r w:rsidRPr="00CC3B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3BB1">
        <w:rPr>
          <w:rFonts w:ascii="Times New Roman" w:hAnsi="Times New Roman" w:cs="Times New Roman"/>
          <w:sz w:val="28"/>
          <w:szCs w:val="28"/>
          <w:lang w:val="en-US"/>
        </w:rPr>
        <w:t>данных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CC3BB1" w:rsidRPr="00CC3BB1" w:rsidRDefault="00CC3BB1" w:rsidP="00CC3BB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CC3BB1">
        <w:rPr>
          <w:rFonts w:ascii="Times New Roman" w:hAnsi="Times New Roman" w:cs="Times New Roman"/>
          <w:sz w:val="28"/>
          <w:szCs w:val="28"/>
        </w:rPr>
        <w:t>онтроль вибрации, температуры, давления, тока</w:t>
      </w:r>
      <w:r>
        <w:rPr>
          <w:rFonts w:ascii="Times New Roman" w:hAnsi="Times New Roman" w:cs="Times New Roman"/>
          <w:sz w:val="28"/>
          <w:szCs w:val="28"/>
        </w:rPr>
        <w:t>, напряжения в реальном времени</w:t>
      </w:r>
      <w:r w:rsidRPr="00CC3BB1">
        <w:rPr>
          <w:rFonts w:ascii="Times New Roman" w:hAnsi="Times New Roman" w:cs="Times New Roman"/>
          <w:sz w:val="28"/>
          <w:szCs w:val="28"/>
        </w:rPr>
        <w:t>, пороговые значения;</w:t>
      </w:r>
    </w:p>
    <w:p w:rsidR="00CC3BB1" w:rsidRPr="00CC3BB1" w:rsidRDefault="00CC3BB1" w:rsidP="00CC3BB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CC3BB1">
        <w:rPr>
          <w:rFonts w:ascii="Times New Roman" w:hAnsi="Times New Roman" w:cs="Times New Roman"/>
          <w:sz w:val="28"/>
          <w:szCs w:val="28"/>
        </w:rPr>
        <w:t>асчет остаточного ресурса, тренды развития дефектов, оценка монотонности параметров;</w:t>
      </w:r>
    </w:p>
    <w:p w:rsidR="00CC3BB1" w:rsidRPr="00CC3BB1" w:rsidRDefault="00CC3BB1" w:rsidP="00CC3BB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C3BB1">
        <w:rPr>
          <w:rFonts w:ascii="Times New Roman" w:hAnsi="Times New Roman" w:cs="Times New Roman"/>
          <w:sz w:val="28"/>
          <w:szCs w:val="28"/>
        </w:rPr>
        <w:t>экспорт данных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CC3BB1" w:rsidRPr="00CC3BB1" w:rsidRDefault="00CC3BB1" w:rsidP="00CC3BB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зможность работы внутри предприятия без доступа в интернет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sectPr w:rsidR="00CC3BB1" w:rsidRPr="00CC3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3C3BE2"/>
    <w:multiLevelType w:val="hybridMultilevel"/>
    <w:tmpl w:val="10AA9586"/>
    <w:lvl w:ilvl="0" w:tplc="912CC3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291"/>
    <w:rsid w:val="00026291"/>
    <w:rsid w:val="00136708"/>
    <w:rsid w:val="00B9602E"/>
    <w:rsid w:val="00C47D1D"/>
    <w:rsid w:val="00CC3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8C9BE"/>
  <w15:chartTrackingRefBased/>
  <w15:docId w15:val="{3324C7A4-87D9-4A44-82FE-4E9F3E970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3B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Антонов</dc:creator>
  <cp:keywords/>
  <dc:description/>
  <cp:lastModifiedBy>Виталий Антонов</cp:lastModifiedBy>
  <cp:revision>2</cp:revision>
  <dcterms:created xsi:type="dcterms:W3CDTF">2026-05-18T12:19:00Z</dcterms:created>
  <dcterms:modified xsi:type="dcterms:W3CDTF">2026-05-18T12:27:00Z</dcterms:modified>
</cp:coreProperties>
</file>